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28F8" w14:textId="77777777" w:rsidR="00E05F1E" w:rsidRPr="00E05F1E" w:rsidRDefault="00E05F1E" w:rsidP="00E05F1E">
      <w:pPr>
        <w:spacing w:after="360" w:line="360" w:lineRule="atLeast"/>
        <w:rPr>
          <w:rFonts w:eastAsia="Times New Roman" w:cstheme="minorHAnsi"/>
          <w:b/>
          <w:bCs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bCs/>
          <w:color w:val="262626" w:themeColor="text1" w:themeTint="D9"/>
          <w:lang w:eastAsia="en-CA"/>
        </w:rPr>
        <w:t>PUBLIC HEALTH ALERT</w:t>
      </w:r>
    </w:p>
    <w:p w14:paraId="1F7B79A7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The Public Health Agency of Canada is</w:t>
      </w:r>
      <w:r w:rsidR="00633E5E">
        <w:rPr>
          <w:rFonts w:eastAsia="Times New Roman" w:cstheme="minorHAnsi"/>
          <w:color w:val="262626" w:themeColor="text1" w:themeTint="D9"/>
          <w:lang w:eastAsia="en-CA"/>
        </w:rPr>
        <w:t xml:space="preserve"> collaborating with </w:t>
      </w:r>
      <w:r w:rsidR="00C66A7A">
        <w:rPr>
          <w:rFonts w:eastAsia="Times New Roman" w:cstheme="minorHAnsi"/>
          <w:color w:val="262626" w:themeColor="text1" w:themeTint="D9"/>
          <w:lang w:eastAsia="en-CA"/>
        </w:rPr>
        <w:t>provincial health authorities</w:t>
      </w:r>
      <w:r w:rsidR="00633E5E">
        <w:rPr>
          <w:rFonts w:eastAsia="Times New Roman" w:cstheme="minorHAnsi"/>
          <w:color w:val="262626" w:themeColor="text1" w:themeTint="D9"/>
          <w:lang w:eastAsia="en-CA"/>
        </w:rPr>
        <w:t>,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 the Canadian Food Inspection Agency</w:t>
      </w:r>
      <w:r w:rsidR="00C66A7A">
        <w:rPr>
          <w:rFonts w:eastAsia="Times New Roman" w:cstheme="minorHAnsi"/>
          <w:color w:val="262626" w:themeColor="text1" w:themeTint="D9"/>
          <w:lang w:eastAsia="en-CA"/>
        </w:rPr>
        <w:t>,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 and Health Canada to investigate a cluster of </w:t>
      </w:r>
      <w:r w:rsidR="00633E5E">
        <w:rPr>
          <w:rFonts w:eastAsia="Times New Roman" w:cstheme="minorHAnsi"/>
          <w:i/>
          <w:iCs/>
          <w:color w:val="262626" w:themeColor="text1" w:themeTint="D9"/>
          <w:lang w:eastAsia="en-CA"/>
        </w:rPr>
        <w:t>Salmonella</w:t>
      </w:r>
      <w:r w:rsidRPr="00E05F1E">
        <w:rPr>
          <w:rFonts w:eastAsia="Times New Roman" w:cstheme="minorHAnsi"/>
          <w:i/>
          <w:iCs/>
          <w:color w:val="262626" w:themeColor="text1" w:themeTint="D9"/>
          <w:lang w:eastAsia="en-CA"/>
        </w:rPr>
        <w:t xml:space="preserve"> </w:t>
      </w:r>
      <w:r w:rsidR="00633E5E">
        <w:rPr>
          <w:rFonts w:eastAsia="Times New Roman" w:cstheme="minorHAnsi"/>
          <w:color w:val="262626" w:themeColor="text1" w:themeTint="D9"/>
          <w:lang w:eastAsia="en-CA"/>
        </w:rPr>
        <w:t xml:space="preserve">Newport 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>cases</w:t>
      </w:r>
      <w:r w:rsidR="00C66A7A">
        <w:rPr>
          <w:rFonts w:eastAsia="Times New Roman" w:cstheme="minorHAnsi"/>
          <w:color w:val="262626" w:themeColor="text1" w:themeTint="D9"/>
          <w:lang w:eastAsia="en-CA"/>
        </w:rPr>
        <w:t xml:space="preserve"> in ON, AB and BC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. </w:t>
      </w:r>
    </w:p>
    <w:p w14:paraId="5EF6C10D" w14:textId="77777777" w:rsidR="00C66A7A" w:rsidRDefault="00C66A7A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C66A7A">
        <w:rPr>
          <w:rFonts w:eastAsia="Times New Roman" w:cstheme="minorHAnsi"/>
          <w:b/>
          <w:color w:val="262626" w:themeColor="text1" w:themeTint="D9"/>
          <w:lang w:eastAsia="en-CA"/>
        </w:rPr>
        <w:t>SUMMARY</w:t>
      </w:r>
    </w:p>
    <w:p w14:paraId="33F97420" w14:textId="71F0F08C" w:rsidR="003B620C" w:rsidRDefault="003B620C" w:rsidP="003B620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A national Outbreak Investigation Coordinating Committee </w:t>
      </w:r>
      <w:r w:rsidR="00BE77D9">
        <w:rPr>
          <w:rFonts w:cstheme="minorHAnsi"/>
          <w:color w:val="262626" w:themeColor="text1" w:themeTint="D9"/>
          <w:lang w:eastAsia="en-CA"/>
        </w:rPr>
        <w:t>(OICC) was established on May 25</w:t>
      </w:r>
      <w:r>
        <w:rPr>
          <w:rFonts w:cstheme="minorHAnsi"/>
          <w:color w:val="262626" w:themeColor="text1" w:themeTint="D9"/>
          <w:lang w:eastAsia="en-CA"/>
        </w:rPr>
        <w:t>, 2020 to facilitate coordination and information exchange among investigative partners.</w:t>
      </w:r>
    </w:p>
    <w:p w14:paraId="260C696F" w14:textId="22437FCC" w:rsidR="00B21F9B" w:rsidRDefault="00374DDE" w:rsidP="00374DD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 w:rsidRPr="00374DDE">
        <w:rPr>
          <w:rFonts w:cstheme="minorHAnsi"/>
          <w:color w:val="262626" w:themeColor="text1" w:themeTint="D9"/>
          <w:lang w:eastAsia="en-CA"/>
        </w:rPr>
        <w:t>There are currently nine cases under investigation in three provinces (ON=6, AB=1, BC=2) that are related by whole genome sequencing</w:t>
      </w:r>
      <w:r w:rsidR="00B21F9B" w:rsidRPr="00B21F9B">
        <w:rPr>
          <w:rFonts w:cstheme="minorHAnsi"/>
          <w:color w:val="262626" w:themeColor="text1" w:themeTint="D9"/>
          <w:lang w:eastAsia="en-CA"/>
        </w:rPr>
        <w:t>.</w:t>
      </w:r>
    </w:p>
    <w:p w14:paraId="3CCA2415" w14:textId="2090F9FB" w:rsidR="004B76F9" w:rsidRDefault="004B76F9" w:rsidP="00B21F9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Onset dates range from April 22</w:t>
      </w:r>
      <w:r w:rsidR="001E12A8">
        <w:rPr>
          <w:rFonts w:cstheme="minorHAnsi"/>
          <w:color w:val="262626" w:themeColor="text1" w:themeTint="D9"/>
          <w:lang w:eastAsia="en-CA"/>
        </w:rPr>
        <w:t>, 2020</w:t>
      </w:r>
      <w:r>
        <w:rPr>
          <w:rFonts w:cstheme="minorHAnsi"/>
          <w:color w:val="262626" w:themeColor="text1" w:themeTint="D9"/>
          <w:lang w:eastAsia="en-CA"/>
        </w:rPr>
        <w:t xml:space="preserve"> to May 1, 2020. The majority of cases (78%) are female, and the median age is 22</w:t>
      </w:r>
      <w:r w:rsidR="00091171">
        <w:rPr>
          <w:rFonts w:cstheme="minorHAnsi"/>
          <w:color w:val="262626" w:themeColor="text1" w:themeTint="D9"/>
          <w:lang w:eastAsia="en-CA"/>
        </w:rPr>
        <w:t xml:space="preserve"> years</w:t>
      </w:r>
      <w:r>
        <w:rPr>
          <w:rFonts w:cstheme="minorHAnsi"/>
          <w:color w:val="262626" w:themeColor="text1" w:themeTint="D9"/>
          <w:lang w:eastAsia="en-CA"/>
        </w:rPr>
        <w:t xml:space="preserve"> (range: 17</w:t>
      </w:r>
      <w:r w:rsidR="00091171">
        <w:rPr>
          <w:rFonts w:cstheme="minorHAnsi"/>
          <w:color w:val="262626" w:themeColor="text1" w:themeTint="D9"/>
          <w:lang w:eastAsia="en-CA"/>
        </w:rPr>
        <w:t xml:space="preserve"> to </w:t>
      </w:r>
      <w:r>
        <w:rPr>
          <w:rFonts w:cstheme="minorHAnsi"/>
          <w:color w:val="262626" w:themeColor="text1" w:themeTint="D9"/>
          <w:lang w:eastAsia="en-CA"/>
        </w:rPr>
        <w:t>57</w:t>
      </w:r>
      <w:r w:rsidR="00091171">
        <w:rPr>
          <w:rFonts w:cstheme="minorHAnsi"/>
          <w:color w:val="262626" w:themeColor="text1" w:themeTint="D9"/>
          <w:lang w:eastAsia="en-CA"/>
        </w:rPr>
        <w:t xml:space="preserve"> years</w:t>
      </w:r>
      <w:r>
        <w:rPr>
          <w:rFonts w:cstheme="minorHAnsi"/>
          <w:color w:val="262626" w:themeColor="text1" w:themeTint="D9"/>
          <w:lang w:eastAsia="en-CA"/>
        </w:rPr>
        <w:t>). No cases with available information have</w:t>
      </w:r>
      <w:r w:rsidR="00FE4958">
        <w:rPr>
          <w:rFonts w:cstheme="minorHAnsi"/>
          <w:color w:val="262626" w:themeColor="text1" w:themeTint="D9"/>
          <w:lang w:eastAsia="en-CA"/>
        </w:rPr>
        <w:t xml:space="preserve"> </w:t>
      </w:r>
      <w:r>
        <w:rPr>
          <w:rFonts w:cstheme="minorHAnsi"/>
          <w:color w:val="262626" w:themeColor="text1" w:themeTint="D9"/>
          <w:lang w:eastAsia="en-CA"/>
        </w:rPr>
        <w:t>been hospitalized and no deaths have been reported.</w:t>
      </w:r>
      <w:r w:rsidR="001E12A8">
        <w:rPr>
          <w:rFonts w:cstheme="minorHAnsi"/>
          <w:color w:val="262626" w:themeColor="text1" w:themeTint="D9"/>
          <w:lang w:eastAsia="en-CA"/>
        </w:rPr>
        <w:t xml:space="preserve"> </w:t>
      </w:r>
    </w:p>
    <w:p w14:paraId="539D31BA" w14:textId="1719AD33" w:rsidR="008870B2" w:rsidRDefault="008870B2" w:rsidP="008870B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CA"/>
        </w:rPr>
      </w:pPr>
      <w:r w:rsidRPr="00245AB3">
        <w:rPr>
          <w:rFonts w:eastAsia="Times New Roman" w:cstheme="minorHAnsi"/>
          <w:lang w:eastAsia="en-CA"/>
        </w:rPr>
        <w:t>In collaboration with provincial partners, epidemiological information for the cases is currently</w:t>
      </w:r>
      <w:r w:rsidR="00FE4958">
        <w:rPr>
          <w:rFonts w:eastAsia="Times New Roman" w:cstheme="minorHAnsi"/>
          <w:lang w:eastAsia="en-CA"/>
        </w:rPr>
        <w:t xml:space="preserve"> </w:t>
      </w:r>
      <w:r w:rsidRPr="00245AB3">
        <w:rPr>
          <w:rFonts w:eastAsia="Times New Roman" w:cstheme="minorHAnsi"/>
          <w:lang w:eastAsia="en-CA"/>
        </w:rPr>
        <w:t xml:space="preserve">being reviewed. Investigations are ongoing to determine the source </w:t>
      </w:r>
      <w:r w:rsidR="00CB21E8">
        <w:rPr>
          <w:rFonts w:eastAsia="Times New Roman" w:cstheme="minorHAnsi"/>
          <w:lang w:eastAsia="en-CA"/>
        </w:rPr>
        <w:t>of the outbreak</w:t>
      </w:r>
      <w:r w:rsidRPr="00245AB3">
        <w:rPr>
          <w:rFonts w:eastAsia="Times New Roman" w:cstheme="minorHAnsi"/>
          <w:lang w:eastAsia="en-CA"/>
        </w:rPr>
        <w:t>.</w:t>
      </w:r>
    </w:p>
    <w:p w14:paraId="3C97A6CF" w14:textId="77777777" w:rsidR="001E12A8" w:rsidRDefault="001E12A8" w:rsidP="008A201C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lang w:eastAsia="en-CA"/>
        </w:rPr>
      </w:pPr>
    </w:p>
    <w:p w14:paraId="077A4019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CASE DEFINITIONS</w:t>
      </w:r>
    </w:p>
    <w:p w14:paraId="77F9BCE5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b/>
          <w:color w:val="262626" w:themeColor="text1" w:themeTint="D9"/>
          <w:lang w:eastAsia="en-CA"/>
        </w:rPr>
        <w:t xml:space="preserve">Confirmed case: </w:t>
      </w:r>
      <w:r>
        <w:rPr>
          <w:rFonts w:eastAsia="Times New Roman" w:cstheme="minorHAnsi"/>
          <w:color w:val="262626" w:themeColor="text1" w:themeTint="D9"/>
          <w:lang w:eastAsia="en-CA"/>
        </w:rPr>
        <w:t>A resident of or visitor to Canada with</w:t>
      </w:r>
    </w:p>
    <w:p w14:paraId="42D097C6" w14:textId="77777777"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Laboratory confirmation of </w:t>
      </w:r>
      <w:r w:rsidR="00A73E54">
        <w:rPr>
          <w:rFonts w:cstheme="minorHAnsi"/>
          <w:i/>
          <w:color w:val="262626" w:themeColor="text1" w:themeTint="D9"/>
          <w:lang w:eastAsia="en-CA"/>
        </w:rPr>
        <w:t>Salmonella</w:t>
      </w:r>
      <w:r w:rsidR="00A73E54">
        <w:rPr>
          <w:rFonts w:cstheme="minorHAnsi"/>
          <w:color w:val="262626" w:themeColor="text1" w:themeTint="D9"/>
          <w:lang w:eastAsia="en-CA"/>
        </w:rPr>
        <w:t xml:space="preserve"> Newport</w:t>
      </w:r>
      <w:r>
        <w:rPr>
          <w:rFonts w:cstheme="minorHAnsi"/>
          <w:color w:val="262626" w:themeColor="text1" w:themeTint="D9"/>
          <w:lang w:eastAsia="en-CA"/>
        </w:rPr>
        <w:t xml:space="preserve">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14:paraId="575B6710" w14:textId="541F8669" w:rsidR="00E05F1E" w:rsidRPr="00E05F1E" w:rsidRDefault="00D54D8D" w:rsidP="00A73E5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Isolate matching </w:t>
      </w:r>
      <w:proofErr w:type="spellStart"/>
      <w:r>
        <w:rPr>
          <w:rFonts w:cstheme="minorHAnsi"/>
          <w:color w:val="262626" w:themeColor="text1" w:themeTint="D9"/>
          <w:lang w:eastAsia="en-CA"/>
        </w:rPr>
        <w:t>PulseNet</w:t>
      </w:r>
      <w:proofErr w:type="spellEnd"/>
      <w:r>
        <w:rPr>
          <w:rFonts w:cstheme="minorHAnsi"/>
          <w:color w:val="262626" w:themeColor="text1" w:themeTint="D9"/>
          <w:lang w:eastAsia="en-CA"/>
        </w:rPr>
        <w:t xml:space="preserve"> Canada</w:t>
      </w:r>
      <w:r w:rsidR="00A73E54">
        <w:rPr>
          <w:rFonts w:cstheme="minorHAnsi"/>
          <w:color w:val="262626" w:themeColor="text1" w:themeTint="D9"/>
          <w:lang w:eastAsia="en-CA"/>
        </w:rPr>
        <w:t xml:space="preserve"> </w:t>
      </w:r>
      <w:r w:rsidR="00AE6E64">
        <w:rPr>
          <w:rFonts w:cstheme="minorHAnsi"/>
          <w:color w:val="262626" w:themeColor="text1" w:themeTint="D9"/>
          <w:lang w:eastAsia="en-CA"/>
        </w:rPr>
        <w:t>c</w:t>
      </w:r>
      <w:r w:rsidR="00A73E54">
        <w:rPr>
          <w:rFonts w:cstheme="minorHAnsi"/>
          <w:color w:val="262626" w:themeColor="text1" w:themeTint="D9"/>
          <w:lang w:eastAsia="en-CA"/>
        </w:rPr>
        <w:t>luster</w:t>
      </w:r>
      <w:r w:rsidR="00E05F1E">
        <w:rPr>
          <w:rFonts w:cstheme="minorHAnsi"/>
          <w:color w:val="262626" w:themeColor="text1" w:themeTint="D9"/>
          <w:lang w:eastAsia="en-CA"/>
        </w:rPr>
        <w:t xml:space="preserve"> </w:t>
      </w:r>
      <w:r w:rsidR="007257E4">
        <w:rPr>
          <w:rFonts w:cstheme="minorHAnsi"/>
          <w:color w:val="262626" w:themeColor="text1" w:themeTint="D9"/>
          <w:lang w:eastAsia="en-CA"/>
        </w:rPr>
        <w:t>20</w:t>
      </w:r>
      <w:r w:rsidR="00A73E54" w:rsidRPr="00A73E54">
        <w:rPr>
          <w:rFonts w:cstheme="minorHAnsi"/>
          <w:color w:val="262626" w:themeColor="text1" w:themeTint="D9"/>
          <w:lang w:eastAsia="en-CA"/>
        </w:rPr>
        <w:t>05NEWWGS-1</w:t>
      </w:r>
      <w:r w:rsidR="00741AC7">
        <w:rPr>
          <w:rFonts w:cstheme="minorHAnsi"/>
          <w:color w:val="262626" w:themeColor="text1" w:themeTint="D9"/>
          <w:lang w:eastAsia="en-CA"/>
        </w:rPr>
        <w:t>ON-MP</w:t>
      </w:r>
      <w:r w:rsidR="00C149E4">
        <w:rPr>
          <w:rFonts w:cstheme="minorHAnsi"/>
          <w:color w:val="262626" w:themeColor="text1" w:themeTint="D9"/>
          <w:lang w:eastAsia="en-CA"/>
        </w:rPr>
        <w:t xml:space="preserve"> by whole genome sequencing*</w:t>
      </w:r>
      <w:r w:rsidR="00E05F1E">
        <w:rPr>
          <w:rFonts w:cstheme="minorHAnsi"/>
          <w:color w:val="262626" w:themeColor="text1" w:themeTint="D9"/>
          <w:lang w:eastAsia="en-CA"/>
        </w:rPr>
        <w:t xml:space="preserve"> </w:t>
      </w:r>
      <w:r w:rsidR="00E05F1E">
        <w:rPr>
          <w:rFonts w:cstheme="minorHAnsi"/>
          <w:b/>
          <w:color w:val="262626" w:themeColor="text1" w:themeTint="D9"/>
          <w:lang w:eastAsia="en-CA"/>
        </w:rPr>
        <w:t>AND</w:t>
      </w:r>
    </w:p>
    <w:p w14:paraId="688DAC5F" w14:textId="67915ED8" w:rsid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Symptom onset or laborato</w:t>
      </w:r>
      <w:r w:rsidR="00A73E54">
        <w:rPr>
          <w:rFonts w:cstheme="minorHAnsi"/>
          <w:color w:val="262626" w:themeColor="text1" w:themeTint="D9"/>
          <w:lang w:eastAsia="en-CA"/>
        </w:rPr>
        <w:t>ry confirmation on or after April 1, 20</w:t>
      </w:r>
      <w:r w:rsidR="00DA1338">
        <w:rPr>
          <w:rFonts w:cstheme="minorHAnsi"/>
          <w:color w:val="262626" w:themeColor="text1" w:themeTint="D9"/>
          <w:lang w:eastAsia="en-CA"/>
        </w:rPr>
        <w:t>20</w:t>
      </w:r>
    </w:p>
    <w:p w14:paraId="4A0A6242" w14:textId="7280D16C" w:rsidR="00C149E4" w:rsidRPr="00C149E4" w:rsidRDefault="00C149E4" w:rsidP="00C149E4">
      <w:p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 w:rsidRPr="00C149E4">
        <w:rPr>
          <w:rFonts w:cstheme="minorHAnsi"/>
          <w:color w:val="262626" w:themeColor="text1" w:themeTint="D9"/>
          <w:lang w:eastAsia="en-CA"/>
        </w:rPr>
        <w:t>*Guidelines for whole genome sequencing interpretation are determined by the Public Health Agency of Canada’s N</w:t>
      </w:r>
      <w:r w:rsidR="00850201">
        <w:rPr>
          <w:rFonts w:cstheme="minorHAnsi"/>
          <w:color w:val="262626" w:themeColor="text1" w:themeTint="D9"/>
          <w:lang w:eastAsia="en-CA"/>
        </w:rPr>
        <w:t>ational Microbiology Laboratory.</w:t>
      </w:r>
    </w:p>
    <w:p w14:paraId="2666152C" w14:textId="77777777"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ACTION:</w:t>
      </w:r>
    </w:p>
    <w:p w14:paraId="750F823A" w14:textId="6612BFF8" w:rsidR="006C08E8" w:rsidRPr="00B16D6A" w:rsidRDefault="009D48F7" w:rsidP="00B16D6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Public health partners across Canada are asked to p</w:t>
      </w:r>
      <w:r w:rsidR="006C08E8">
        <w:rPr>
          <w:rFonts w:cstheme="minorHAnsi"/>
          <w:color w:val="262626" w:themeColor="text1" w:themeTint="D9"/>
          <w:lang w:eastAsia="en-CA"/>
        </w:rPr>
        <w:t>lease report the following to your provincial/territorial representatives:</w:t>
      </w:r>
    </w:p>
    <w:p w14:paraId="6A4B80AA" w14:textId="30CBF3B8" w:rsidR="006C08E8" w:rsidRPr="00B16D6A" w:rsidRDefault="006C08E8" w:rsidP="00B16D6A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Any increases in </w:t>
      </w:r>
      <w:r w:rsidRPr="00DD656C">
        <w:rPr>
          <w:rFonts w:cstheme="minorHAnsi"/>
          <w:i/>
          <w:color w:val="262626" w:themeColor="text1" w:themeTint="D9"/>
          <w:lang w:eastAsia="en-CA"/>
        </w:rPr>
        <w:t>S</w:t>
      </w:r>
      <w:r>
        <w:rPr>
          <w:rFonts w:cstheme="minorHAnsi"/>
          <w:color w:val="262626" w:themeColor="text1" w:themeTint="D9"/>
          <w:lang w:eastAsia="en-CA"/>
        </w:rPr>
        <w:t>. Newport in your jurisdiction</w:t>
      </w:r>
    </w:p>
    <w:p w14:paraId="74350349" w14:textId="608D28CE" w:rsidR="006C08E8" w:rsidRPr="00B16D6A" w:rsidRDefault="006C08E8" w:rsidP="00B16D6A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Any local investigations of </w:t>
      </w:r>
      <w:r w:rsidRPr="00B16D6A">
        <w:rPr>
          <w:rFonts w:cstheme="minorHAnsi"/>
          <w:i/>
          <w:color w:val="262626" w:themeColor="text1" w:themeTint="D9"/>
          <w:lang w:eastAsia="en-CA"/>
        </w:rPr>
        <w:t>S.</w:t>
      </w:r>
      <w:r>
        <w:rPr>
          <w:rFonts w:cstheme="minorHAnsi"/>
          <w:color w:val="262626" w:themeColor="text1" w:themeTint="D9"/>
          <w:lang w:eastAsia="en-CA"/>
        </w:rPr>
        <w:t xml:space="preserve"> Newport</w:t>
      </w:r>
    </w:p>
    <w:p w14:paraId="7C852491" w14:textId="53AF4C79" w:rsidR="006C08E8" w:rsidRPr="00B16D6A" w:rsidRDefault="009D48F7" w:rsidP="00B16D6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Provincial/Territorial h</w:t>
      </w:r>
      <w:r w:rsidRPr="00ED16EE">
        <w:rPr>
          <w:rFonts w:cstheme="minorHAnsi"/>
          <w:color w:val="262626" w:themeColor="text1" w:themeTint="D9"/>
          <w:lang w:eastAsia="en-CA"/>
        </w:rPr>
        <w:t>ealth representatives, in turn, are asked to notify the Outbreak Management Division (OMD) at phac.enteric.outbreak-eclosion.enterique.aspc@canada.ca.</w:t>
      </w:r>
    </w:p>
    <w:p w14:paraId="539F7B06" w14:textId="354D1E0E" w:rsidR="00ED16EE" w:rsidRDefault="00ED16E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bookmarkStart w:id="0" w:name="_GoBack"/>
      <w:bookmarkEnd w:id="0"/>
    </w:p>
    <w:p w14:paraId="6CAD24FA" w14:textId="77777777" w:rsidR="009A6C16" w:rsidRPr="009A6C16" w:rsidRDefault="009A6C16" w:rsidP="009A6C16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val="en" w:eastAsia="en-CA"/>
        </w:rPr>
      </w:pPr>
    </w:p>
    <w:sectPr w:rsidR="009A6C16" w:rsidRPr="009A6C16" w:rsidSect="00172B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4E4"/>
    <w:multiLevelType w:val="hybridMultilevel"/>
    <w:tmpl w:val="3C68A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F7F"/>
    <w:multiLevelType w:val="multilevel"/>
    <w:tmpl w:val="FB4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F0A81"/>
    <w:multiLevelType w:val="multilevel"/>
    <w:tmpl w:val="6F7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13349"/>
    <w:multiLevelType w:val="multilevel"/>
    <w:tmpl w:val="6CC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62F7D"/>
    <w:multiLevelType w:val="multilevel"/>
    <w:tmpl w:val="0BE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C233B"/>
    <w:multiLevelType w:val="hybridMultilevel"/>
    <w:tmpl w:val="8D94C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3240"/>
    <w:multiLevelType w:val="multilevel"/>
    <w:tmpl w:val="06B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4674C0"/>
    <w:multiLevelType w:val="hybridMultilevel"/>
    <w:tmpl w:val="2A16DBAE"/>
    <w:lvl w:ilvl="0" w:tplc="005038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86C6C"/>
    <w:multiLevelType w:val="hybridMultilevel"/>
    <w:tmpl w:val="8C46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026B"/>
    <w:multiLevelType w:val="hybridMultilevel"/>
    <w:tmpl w:val="F6DC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1E"/>
    <w:rsid w:val="0000512A"/>
    <w:rsid w:val="00056139"/>
    <w:rsid w:val="00084920"/>
    <w:rsid w:val="00091171"/>
    <w:rsid w:val="000A54F6"/>
    <w:rsid w:val="000F1877"/>
    <w:rsid w:val="001C0C02"/>
    <w:rsid w:val="001C367E"/>
    <w:rsid w:val="001E12A8"/>
    <w:rsid w:val="00223CBA"/>
    <w:rsid w:val="00245AB3"/>
    <w:rsid w:val="00374DDE"/>
    <w:rsid w:val="003B620C"/>
    <w:rsid w:val="00436CFD"/>
    <w:rsid w:val="0044492F"/>
    <w:rsid w:val="004B76F9"/>
    <w:rsid w:val="0052553B"/>
    <w:rsid w:val="00584DBC"/>
    <w:rsid w:val="00633782"/>
    <w:rsid w:val="00633E5E"/>
    <w:rsid w:val="006C08E8"/>
    <w:rsid w:val="006D029A"/>
    <w:rsid w:val="00713189"/>
    <w:rsid w:val="007257E4"/>
    <w:rsid w:val="00741AC7"/>
    <w:rsid w:val="00782200"/>
    <w:rsid w:val="0078287A"/>
    <w:rsid w:val="007F1398"/>
    <w:rsid w:val="00811802"/>
    <w:rsid w:val="00850201"/>
    <w:rsid w:val="008870B2"/>
    <w:rsid w:val="008924DB"/>
    <w:rsid w:val="008A201C"/>
    <w:rsid w:val="009105E1"/>
    <w:rsid w:val="0091349D"/>
    <w:rsid w:val="00981523"/>
    <w:rsid w:val="00991623"/>
    <w:rsid w:val="009A6C16"/>
    <w:rsid w:val="009D2DB8"/>
    <w:rsid w:val="009D48F7"/>
    <w:rsid w:val="009E22DB"/>
    <w:rsid w:val="009E4273"/>
    <w:rsid w:val="009E546B"/>
    <w:rsid w:val="00A4381A"/>
    <w:rsid w:val="00A637A9"/>
    <w:rsid w:val="00A73E54"/>
    <w:rsid w:val="00A8762A"/>
    <w:rsid w:val="00AC109A"/>
    <w:rsid w:val="00AE6E64"/>
    <w:rsid w:val="00B16D6A"/>
    <w:rsid w:val="00B21F9B"/>
    <w:rsid w:val="00BA3EB8"/>
    <w:rsid w:val="00BE77D9"/>
    <w:rsid w:val="00C149E4"/>
    <w:rsid w:val="00C66A7A"/>
    <w:rsid w:val="00CB21E8"/>
    <w:rsid w:val="00D54D8D"/>
    <w:rsid w:val="00DA1338"/>
    <w:rsid w:val="00DB5F8A"/>
    <w:rsid w:val="00DC2AB3"/>
    <w:rsid w:val="00DD3EA1"/>
    <w:rsid w:val="00DD656C"/>
    <w:rsid w:val="00DE76D3"/>
    <w:rsid w:val="00E059DD"/>
    <w:rsid w:val="00E05F1E"/>
    <w:rsid w:val="00E90B87"/>
    <w:rsid w:val="00ED16EE"/>
    <w:rsid w:val="00F56146"/>
    <w:rsid w:val="00FC3CCF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F1D4"/>
  <w15:docId w15:val="{C733E657-057D-419B-960F-E865651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F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1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1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5F1E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5F1E"/>
    <w:rPr>
      <w:b/>
      <w:bCs/>
    </w:rPr>
  </w:style>
  <w:style w:type="character" w:customStyle="1" w:styleId="apple-converted-space">
    <w:name w:val="apple-converted-space"/>
    <w:basedOn w:val="DefaultParagraphFont"/>
    <w:rsid w:val="00E05F1E"/>
  </w:style>
  <w:style w:type="character" w:styleId="Emphasis">
    <w:name w:val="Emphasis"/>
    <w:basedOn w:val="DefaultParagraphFont"/>
    <w:uiPriority w:val="20"/>
    <w:qFormat/>
    <w:rsid w:val="00E05F1E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C1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7A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7A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Gardhouse</dc:creator>
  <cp:keywords/>
  <dc:description/>
  <cp:lastModifiedBy>Megan Tooby</cp:lastModifiedBy>
  <cp:revision>11</cp:revision>
  <dcterms:created xsi:type="dcterms:W3CDTF">2020-06-05T20:35:00Z</dcterms:created>
  <dcterms:modified xsi:type="dcterms:W3CDTF">2021-06-18T16:02:00Z</dcterms:modified>
</cp:coreProperties>
</file>