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7" w:rsidRDefault="00ED7490" w:rsidP="00ED7490">
      <w:pPr>
        <w:rPr>
          <w:rFonts w:cstheme="minorHAnsi"/>
          <w:sz w:val="24"/>
          <w:szCs w:val="24"/>
        </w:rPr>
      </w:pPr>
      <w:r w:rsidRPr="00ED7490">
        <w:rPr>
          <w:rFonts w:cstheme="minorHAnsi"/>
          <w:b/>
          <w:sz w:val="24"/>
          <w:szCs w:val="24"/>
        </w:rPr>
        <w:t xml:space="preserve">Module 1: </w:t>
      </w:r>
      <w:hyperlink r:id="rId4" w:tgtFrame="_blank" w:tooltip="Liste des cas et dictionnaire de données" w:history="1">
        <w:proofErr w:type="spellStart"/>
        <w:r w:rsidRPr="00ED7490">
          <w:rPr>
            <w:rStyle w:val="Strong"/>
            <w:rFonts w:cstheme="minorHAnsi"/>
            <w:sz w:val="24"/>
            <w:szCs w:val="24"/>
            <w:shd w:val="clear" w:color="auto" w:fill="FFFFFF"/>
          </w:rPr>
          <w:t>Liste</w:t>
        </w:r>
        <w:proofErr w:type="spellEnd"/>
        <w:r w:rsidRPr="00ED7490">
          <w:rPr>
            <w:rStyle w:val="Strong"/>
            <w:rFonts w:cstheme="minorHAnsi"/>
            <w:sz w:val="24"/>
            <w:szCs w:val="24"/>
            <w:shd w:val="clear" w:color="auto" w:fill="FFFFFF"/>
          </w:rPr>
          <w:t xml:space="preserve"> des </w:t>
        </w:r>
        <w:proofErr w:type="spellStart"/>
        <w:proofErr w:type="gramStart"/>
        <w:r w:rsidRPr="00ED7490">
          <w:rPr>
            <w:rStyle w:val="Strong"/>
            <w:rFonts w:cstheme="minorHAnsi"/>
            <w:sz w:val="24"/>
            <w:szCs w:val="24"/>
            <w:shd w:val="clear" w:color="auto" w:fill="FFFFFF"/>
          </w:rPr>
          <w:t>cas</w:t>
        </w:r>
        <w:proofErr w:type="spellEnd"/>
        <w:proofErr w:type="gramEnd"/>
        <w:r w:rsidRPr="00ED7490">
          <w:rPr>
            <w:rStyle w:val="Strong"/>
            <w:rFonts w:cstheme="minorHAnsi"/>
            <w:sz w:val="24"/>
            <w:szCs w:val="24"/>
            <w:shd w:val="clear" w:color="auto" w:fill="FFFFFF"/>
          </w:rPr>
          <w:t> </w:t>
        </w:r>
      </w:hyperlink>
    </w:p>
    <w:p w:rsidR="00ED7490" w:rsidRPr="00A440A7" w:rsidRDefault="00ED7490" w:rsidP="00ED7490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Pr="00A440A7">
        <w:t xml:space="preserve">: </w:t>
      </w:r>
      <w:r>
        <w:t>ON-01</w:t>
      </w:r>
    </w:p>
    <w:p w:rsidR="00ED7490" w:rsidRPr="00A440A7" w:rsidRDefault="00ED7490" w:rsidP="00ED7490"/>
    <w:p w:rsidR="00ED7490" w:rsidRPr="00A440A7" w:rsidRDefault="00ED7490" w:rsidP="00ED7490">
      <w:r w:rsidRPr="00A440A7">
        <w:t xml:space="preserve">P/T: </w:t>
      </w:r>
      <w:r>
        <w:t>ON</w:t>
      </w:r>
    </w:p>
    <w:p w:rsidR="00ED7490" w:rsidRPr="00A440A7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20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2020-05-14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2020-04-22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2020-04-28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Poulet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="008E15EB">
        <w:rPr>
          <w:lang w:val="fr-FR"/>
        </w:rPr>
        <w:t>O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Jeunes pousses d’épinards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lastRenderedPageBreak/>
        <w:t>Autres types d’exposition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Fruits frais, œufs, suppléments, végétarien (pas de bœuf, porc, poulet)</w:t>
      </w:r>
    </w:p>
    <w:p w:rsidR="00ED7490" w:rsidRPr="008E15EB" w:rsidRDefault="00ED7490" w:rsidP="00ED7490">
      <w:pPr>
        <w:rPr>
          <w:lang w:val="fr-FR"/>
        </w:rPr>
      </w:pPr>
    </w:p>
    <w:p w:rsidR="00ED7490" w:rsidRDefault="00ED7490" w:rsidP="00ED7490">
      <w:proofErr w:type="spellStart"/>
      <w:r>
        <w:t>Remarques</w:t>
      </w:r>
      <w:proofErr w:type="spellEnd"/>
      <w:r>
        <w:t xml:space="preserve">: </w:t>
      </w:r>
      <w:proofErr w:type="spellStart"/>
      <w:r w:rsidR="008E15EB">
        <w:t>Colocataire</w:t>
      </w:r>
      <w:proofErr w:type="spellEnd"/>
      <w:r w:rsidR="008E15EB">
        <w:t xml:space="preserve"> d’ON-02, </w:t>
      </w:r>
      <w:proofErr w:type="spellStart"/>
      <w:r w:rsidR="008E15EB">
        <w:t>étudiante</w:t>
      </w:r>
      <w:proofErr w:type="spellEnd"/>
      <w:r w:rsidR="008E15EB">
        <w:t xml:space="preserve"> </w:t>
      </w:r>
      <w:proofErr w:type="spellStart"/>
      <w:r w:rsidR="008E15EB">
        <w:t>universitaire</w:t>
      </w:r>
      <w:proofErr w:type="spellEnd"/>
    </w:p>
    <w:p w:rsidR="00ED7490" w:rsidRDefault="00ED7490" w:rsidP="00ED7490"/>
    <w:p w:rsidR="00ED7490" w:rsidRDefault="00ED7490" w:rsidP="00ED7490"/>
    <w:p w:rsidR="00ED7490" w:rsidRDefault="00ED7490" w:rsidP="00ED7490"/>
    <w:p w:rsidR="00ED7490" w:rsidRPr="00A440A7" w:rsidRDefault="00ED7490" w:rsidP="00ED7490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Pr="00A440A7">
        <w:t xml:space="preserve">: </w:t>
      </w:r>
      <w:r>
        <w:t>ON-02</w:t>
      </w:r>
    </w:p>
    <w:p w:rsidR="00ED7490" w:rsidRPr="00A440A7" w:rsidRDefault="00ED7490" w:rsidP="00ED7490"/>
    <w:p w:rsidR="00ED7490" w:rsidRPr="00A440A7" w:rsidRDefault="00ED7490" w:rsidP="00ED7490">
      <w:r w:rsidRPr="00A440A7">
        <w:t xml:space="preserve">P/T: </w:t>
      </w:r>
      <w:r>
        <w:t>ON</w:t>
      </w:r>
    </w:p>
    <w:p w:rsidR="00ED7490" w:rsidRPr="00A440A7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2020-05-14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2020-04-22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2020-04-28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Default="00ED7490" w:rsidP="00ED7490">
      <w:proofErr w:type="spellStart"/>
      <w:r>
        <w:t>Décès</w:t>
      </w:r>
      <w:proofErr w:type="spellEnd"/>
      <w:r>
        <w:t>: N</w:t>
      </w:r>
    </w:p>
    <w:p w:rsidR="00ED7490" w:rsidRDefault="00ED7490" w:rsidP="00ED7490"/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Poulet</w:t>
      </w:r>
      <w:r w:rsidR="008E15EB" w:rsidRPr="008E15EB">
        <w:rPr>
          <w:lang w:val="fr-FR"/>
        </w:rPr>
        <w:t>: O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Détails sur le poulet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Cuisses de poulet provenant de la boucherie locale (comme ON-04)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Épinards</w:t>
      </w:r>
      <w:r w:rsidR="008E15EB" w:rsidRPr="008E15EB">
        <w:rPr>
          <w:lang w:val="fr-FR"/>
        </w:rPr>
        <w:t>: O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Jeunes pousses d’épinards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Autres types d’exposition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Fruits frais, œufs, suppléments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proofErr w:type="spellStart"/>
      <w:r>
        <w:t>Remarques</w:t>
      </w:r>
      <w:proofErr w:type="spellEnd"/>
      <w:r>
        <w:t xml:space="preserve">: </w:t>
      </w:r>
      <w:proofErr w:type="spellStart"/>
      <w:r w:rsidR="008E15EB">
        <w:t>Colocataire</w:t>
      </w:r>
      <w:proofErr w:type="spellEnd"/>
      <w:r w:rsidR="008E15EB">
        <w:t xml:space="preserve"> d’ON-01, </w:t>
      </w:r>
      <w:proofErr w:type="spellStart"/>
      <w:r w:rsidR="008E15EB">
        <w:t>étudiante</w:t>
      </w:r>
      <w:proofErr w:type="spellEnd"/>
      <w:r w:rsidR="008E15EB">
        <w:t xml:space="preserve"> </w:t>
      </w:r>
      <w:proofErr w:type="spellStart"/>
      <w:r w:rsidR="008E15EB">
        <w:t>universitaire</w:t>
      </w:r>
      <w:proofErr w:type="spellEnd"/>
    </w:p>
    <w:p w:rsidR="00ED7490" w:rsidRDefault="00ED7490" w:rsidP="00ED7490"/>
    <w:p w:rsidR="00ED7490" w:rsidRDefault="00ED7490" w:rsidP="00ED7490"/>
    <w:p w:rsidR="00ED7490" w:rsidRDefault="00ED7490" w:rsidP="00ED7490"/>
    <w:p w:rsidR="00ED7490" w:rsidRPr="00A440A7" w:rsidRDefault="00ED7490" w:rsidP="00ED7490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Pr="00A440A7">
        <w:t xml:space="preserve">: </w:t>
      </w:r>
      <w:r>
        <w:t>ON-03</w:t>
      </w:r>
    </w:p>
    <w:p w:rsidR="00ED7490" w:rsidRPr="00A440A7" w:rsidRDefault="00ED7490" w:rsidP="00ED7490"/>
    <w:p w:rsidR="00ED7490" w:rsidRPr="00A440A7" w:rsidRDefault="00ED7490" w:rsidP="00ED7490">
      <w:r w:rsidRPr="00A440A7">
        <w:t xml:space="preserve">P/T: </w:t>
      </w:r>
      <w:r>
        <w:t>ON</w:t>
      </w:r>
    </w:p>
    <w:p w:rsidR="00ED7490" w:rsidRPr="00A440A7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40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2020-05-14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2020-04-23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2020-04-29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lastRenderedPageBreak/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Autres types d’exposition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Remarques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Perdu de vue au cours du suivi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</w:p>
    <w:p w:rsidR="00ED7490" w:rsidRPr="00A440A7" w:rsidRDefault="00ED7490" w:rsidP="00ED7490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Pr="00A440A7">
        <w:t xml:space="preserve">: </w:t>
      </w:r>
      <w:r>
        <w:t>ON-04</w:t>
      </w:r>
    </w:p>
    <w:p w:rsidR="00ED7490" w:rsidRPr="00A440A7" w:rsidRDefault="00ED7490" w:rsidP="00ED7490"/>
    <w:p w:rsidR="00ED7490" w:rsidRPr="00A440A7" w:rsidRDefault="00ED7490" w:rsidP="00ED7490">
      <w:r w:rsidRPr="00A440A7">
        <w:t xml:space="preserve">P/T: </w:t>
      </w:r>
      <w:r>
        <w:t>ON</w:t>
      </w:r>
    </w:p>
    <w:p w:rsidR="00ED7490" w:rsidRPr="00A440A7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22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M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2020-05-14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2020-04-25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2020-04-30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Default="00ED7490" w:rsidP="00ED7490">
      <w:proofErr w:type="spellStart"/>
      <w:r>
        <w:t>Décès</w:t>
      </w:r>
      <w:proofErr w:type="spellEnd"/>
      <w:r>
        <w:t>: N</w:t>
      </w:r>
    </w:p>
    <w:p w:rsidR="00ED7490" w:rsidRDefault="00ED7490" w:rsidP="00ED7490"/>
    <w:p w:rsidR="00ED7490" w:rsidRDefault="00ED7490" w:rsidP="00ED7490">
      <w:proofErr w:type="spellStart"/>
      <w:r>
        <w:t>Poulet</w:t>
      </w:r>
      <w:proofErr w:type="spellEnd"/>
      <w:r>
        <w:t xml:space="preserve">: Y </w:t>
      </w:r>
    </w:p>
    <w:p w:rsidR="00ED7490" w:rsidRDefault="00ED7490" w:rsidP="00ED7490"/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Détails sur le poulet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Hauts de cuisse de poulet de la boucherie locale (comme ON-02)</w:t>
      </w: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Épinards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O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Jeunes pousses d’épinards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Autres types d’exposition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Fruits et légumes frais, bœuf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Remarques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No d’identification national</w:t>
      </w:r>
      <w:r w:rsidRPr="00ED7490">
        <w:rPr>
          <w:lang w:val="fr-FR"/>
        </w:rPr>
        <w:t>: ON-05</w:t>
      </w:r>
    </w:p>
    <w:p w:rsidR="00ED7490" w:rsidRPr="00ED7490" w:rsidRDefault="00ED7490" w:rsidP="00ED7490">
      <w:pPr>
        <w:rPr>
          <w:lang w:val="fr-FR"/>
        </w:rPr>
      </w:pPr>
    </w:p>
    <w:p w:rsidR="00ED7490" w:rsidRPr="00A440A7" w:rsidRDefault="00ED7490" w:rsidP="00ED7490">
      <w:r w:rsidRPr="00A440A7">
        <w:t xml:space="preserve">P/T: </w:t>
      </w:r>
      <w:r>
        <w:t>ON</w:t>
      </w:r>
    </w:p>
    <w:p w:rsidR="00ED7490" w:rsidRPr="00A440A7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50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M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lastRenderedPageBreak/>
        <w:t>Date du signalement à la DGE</w:t>
      </w:r>
      <w:r w:rsidRPr="00ED7490">
        <w:rPr>
          <w:lang w:val="fr-FR"/>
        </w:rPr>
        <w:t>: 2020-05-21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2020-04-25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2020-05-01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Poulet</w:t>
      </w:r>
      <w:r w:rsidR="008E15EB">
        <w:rPr>
          <w:lang w:val="fr-FR"/>
        </w:rPr>
        <w:t>: O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Autres types d’exposition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Fruits, noix, graines, porc, mange fréquemment dans les petits restaurants de la localité</w:t>
      </w: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Remarques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No d’identification national</w:t>
      </w:r>
      <w:r w:rsidRPr="00ED7490">
        <w:rPr>
          <w:lang w:val="fr-FR"/>
        </w:rPr>
        <w:t>: BC-06</w:t>
      </w:r>
    </w:p>
    <w:p w:rsidR="00ED7490" w:rsidRPr="00ED7490" w:rsidRDefault="00ED7490" w:rsidP="00ED7490">
      <w:pPr>
        <w:rPr>
          <w:lang w:val="fr-FR"/>
        </w:rPr>
      </w:pPr>
    </w:p>
    <w:p w:rsidR="00ED7490" w:rsidRPr="009968E6" w:rsidRDefault="00ED7490" w:rsidP="00ED7490">
      <w:r w:rsidRPr="009968E6">
        <w:t>P/T: BC</w:t>
      </w:r>
    </w:p>
    <w:p w:rsidR="00ED7490" w:rsidRPr="009968E6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27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2020-04-28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2020-05-05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8E15EB">
        <w:rPr>
          <w:lang w:val="fr-FR"/>
        </w:rPr>
        <w:t>Épinards</w:t>
      </w:r>
      <w:r w:rsidRPr="008E15EB">
        <w:rPr>
          <w:lang w:val="fr-FR"/>
        </w:rPr>
        <w:t xml:space="preserve">: </w:t>
      </w:r>
      <w:r w:rsidR="008E15EB" w:rsidRPr="008E15EB">
        <w:rPr>
          <w:lang w:val="fr-FR"/>
        </w:rPr>
        <w:t>O</w:t>
      </w:r>
    </w:p>
    <w:p w:rsidR="00ED7490" w:rsidRPr="008E15EB" w:rsidRDefault="00ED7490" w:rsidP="00ED7490">
      <w:pPr>
        <w:rPr>
          <w:lang w:val="fr-FR"/>
        </w:rPr>
      </w:pPr>
    </w:p>
    <w:p w:rsidR="00ED7490" w:rsidRPr="008E15EB" w:rsidRDefault="00ED7490" w:rsidP="00ED7490">
      <w:pPr>
        <w:rPr>
          <w:lang w:val="fr-FR"/>
        </w:rPr>
      </w:pPr>
      <w:r w:rsidRPr="00ED7490"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="008E15EB" w:rsidRPr="008E15EB">
        <w:rPr>
          <w:lang w:val="fr-FR"/>
        </w:rPr>
        <w:t>Jeunes pousses d’épinards</w:t>
      </w:r>
    </w:p>
    <w:p w:rsidR="00ED7490" w:rsidRPr="00062BB1" w:rsidRDefault="00ED7490" w:rsidP="00ED7490">
      <w:pPr>
        <w:rPr>
          <w:lang w:val="fr-FR"/>
        </w:rPr>
      </w:pPr>
      <w:r w:rsidRPr="00062BB1">
        <w:rPr>
          <w:lang w:val="fr-FR"/>
        </w:rPr>
        <w:t>Autres types d’exposition</w:t>
      </w:r>
      <w:r w:rsidRPr="00062BB1">
        <w:rPr>
          <w:lang w:val="fr-FR"/>
        </w:rPr>
        <w:t xml:space="preserve">: </w:t>
      </w:r>
      <w:r w:rsidR="00062BB1" w:rsidRPr="00062BB1">
        <w:rPr>
          <w:lang w:val="fr-FR"/>
        </w:rPr>
        <w:t>Frappés aux bleuets et épinards, noix, graines, aversion pour les produits laitiers</w:t>
      </w:r>
    </w:p>
    <w:p w:rsidR="00ED7490" w:rsidRPr="00062BB1" w:rsidRDefault="00ED7490" w:rsidP="00ED7490">
      <w:pPr>
        <w:rPr>
          <w:lang w:val="fr-FR"/>
        </w:rPr>
      </w:pPr>
      <w:r w:rsidRPr="00062BB1">
        <w:rPr>
          <w:lang w:val="fr-FR"/>
        </w:rPr>
        <w:t>Remarques</w:t>
      </w:r>
      <w:r w:rsidRPr="00062BB1">
        <w:rPr>
          <w:lang w:val="fr-FR"/>
        </w:rPr>
        <w:t xml:space="preserve">: </w:t>
      </w:r>
      <w:r w:rsidR="00062BB1" w:rsidRPr="00062BB1">
        <w:rPr>
          <w:lang w:val="fr-FR"/>
        </w:rPr>
        <w:t>Aucun voyage, anamnèse alimentaire limitée</w:t>
      </w:r>
    </w:p>
    <w:p w:rsidR="00ED7490" w:rsidRPr="00062BB1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</w:p>
    <w:p w:rsidR="00ED7490" w:rsidRPr="002B4F8A" w:rsidRDefault="00ED7490" w:rsidP="00ED7490">
      <w:r>
        <w:lastRenderedPageBreak/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Pr="002B4F8A">
        <w:t>: AB-07</w:t>
      </w:r>
    </w:p>
    <w:p w:rsidR="00ED7490" w:rsidRPr="002B4F8A" w:rsidRDefault="00ED7490" w:rsidP="00ED7490"/>
    <w:p w:rsidR="00ED7490" w:rsidRPr="002B4F8A" w:rsidRDefault="00ED7490" w:rsidP="00ED7490">
      <w:r w:rsidRPr="002B4F8A">
        <w:t>P/T: AB</w:t>
      </w:r>
    </w:p>
    <w:p w:rsidR="00ED7490" w:rsidRPr="002B4F8A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57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2020-04-30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2020-05-05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Autres types d’exposition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  <w:r w:rsidRPr="00062BB1">
        <w:rPr>
          <w:lang w:val="fr-FR"/>
        </w:rPr>
        <w:t>Remarques</w:t>
      </w:r>
      <w:r w:rsidRPr="00062BB1">
        <w:rPr>
          <w:lang w:val="fr-FR"/>
        </w:rPr>
        <w:t xml:space="preserve">: </w:t>
      </w:r>
      <w:r w:rsidR="00062BB1" w:rsidRPr="00062BB1">
        <w:rPr>
          <w:lang w:val="fr-FR"/>
        </w:rPr>
        <w:t>Questionnaire en attente</w:t>
      </w:r>
    </w:p>
    <w:p w:rsidR="00ED7490" w:rsidRPr="00062BB1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  <w:r w:rsidRPr="00062BB1">
        <w:rPr>
          <w:lang w:val="fr-FR"/>
        </w:rPr>
        <w:t>No d’identification national</w:t>
      </w:r>
      <w:r w:rsidRPr="00062BB1">
        <w:rPr>
          <w:lang w:val="fr-FR"/>
        </w:rPr>
        <w:t>: ON-08</w:t>
      </w:r>
    </w:p>
    <w:p w:rsidR="00ED7490" w:rsidRPr="00062BB1" w:rsidRDefault="00ED7490" w:rsidP="00ED7490">
      <w:pPr>
        <w:rPr>
          <w:lang w:val="fr-FR"/>
        </w:rPr>
      </w:pPr>
    </w:p>
    <w:p w:rsidR="00ED7490" w:rsidRPr="002B4F8A" w:rsidRDefault="00ED7490" w:rsidP="00ED7490">
      <w:r w:rsidRPr="002B4F8A">
        <w:t xml:space="preserve">P/T: </w:t>
      </w:r>
      <w:r>
        <w:t>ON</w:t>
      </w:r>
    </w:p>
    <w:p w:rsidR="00ED7490" w:rsidRPr="002B4F8A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17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2020-05-01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2020-05-06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Default="00ED7490" w:rsidP="00ED7490">
      <w:r>
        <w:t>Hospitalized: N</w:t>
      </w:r>
    </w:p>
    <w:p w:rsidR="00ED7490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  <w:r w:rsidRPr="00ED7490">
        <w:rPr>
          <w:lang w:val="fr-FR"/>
        </w:rPr>
        <w:t>Autres types d’exposition</w:t>
      </w:r>
      <w:r w:rsidRPr="00ED7490">
        <w:rPr>
          <w:lang w:val="fr-FR"/>
        </w:rPr>
        <w:t xml:space="preserve">: </w:t>
      </w:r>
      <w:r w:rsidR="00062BB1" w:rsidRPr="00062BB1">
        <w:rPr>
          <w:lang w:val="fr-FR"/>
        </w:rPr>
        <w:t>Noix, graines, légumes, « régime alimentaire à base d’aliments crus », végétalien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Remarques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No d’identification national</w:t>
      </w:r>
      <w:r w:rsidRPr="00ED7490">
        <w:rPr>
          <w:lang w:val="fr-FR"/>
        </w:rPr>
        <w:t>: BC-09</w:t>
      </w:r>
    </w:p>
    <w:p w:rsidR="00ED7490" w:rsidRPr="00ED7490" w:rsidRDefault="00ED7490" w:rsidP="00ED7490">
      <w:pPr>
        <w:rPr>
          <w:lang w:val="fr-FR"/>
        </w:rPr>
      </w:pPr>
    </w:p>
    <w:p w:rsidR="00ED7490" w:rsidRPr="009968E6" w:rsidRDefault="00ED7490" w:rsidP="00ED7490">
      <w:r w:rsidRPr="009968E6">
        <w:t>P/T: BC</w:t>
      </w:r>
    </w:p>
    <w:p w:rsidR="00ED7490" w:rsidRPr="009968E6" w:rsidRDefault="00ED7490" w:rsidP="00ED7490"/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Âge</w:t>
      </w:r>
      <w:r w:rsidRPr="00ED7490">
        <w:rPr>
          <w:lang w:val="fr-FR"/>
        </w:rPr>
        <w:t>: 20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Sexe</w:t>
      </w:r>
      <w:r w:rsidRPr="00ED7490">
        <w:rPr>
          <w:lang w:val="fr-FR"/>
        </w:rPr>
        <w:t>: F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du signalement à la DGE</w:t>
      </w:r>
      <w:r w:rsidRPr="00ED7490">
        <w:rPr>
          <w:lang w:val="fr-FR"/>
        </w:rPr>
        <w:t>: 2020-05-21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l’apparition des symptômes</w:t>
      </w:r>
      <w:r w:rsidRPr="00ED7490">
        <w:rPr>
          <w:lang w:val="fr-FR"/>
        </w:rPr>
        <w:t>: 2020-05-01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Date de réception</w:t>
      </w:r>
      <w:r w:rsidRPr="00ED7490">
        <w:rPr>
          <w:lang w:val="fr-FR"/>
        </w:rPr>
        <w:t>: 2020-05-08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Code de la grappe par SGE</w:t>
      </w:r>
      <w:r w:rsidRPr="00ED7490">
        <w:rPr>
          <w:lang w:val="fr-FR"/>
        </w:rPr>
        <w:t>: 2005NEWWGS-1ON-MP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proofErr w:type="spellStart"/>
      <w:r w:rsidRPr="00ED7490">
        <w:rPr>
          <w:lang w:val="fr-FR"/>
        </w:rPr>
        <w:t>Hospitalized</w:t>
      </w:r>
      <w:proofErr w:type="spellEnd"/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 w:rsidRPr="00ED7490">
        <w:rPr>
          <w:lang w:val="fr-FR"/>
        </w:rPr>
        <w:t>Décès</w:t>
      </w:r>
      <w:r w:rsidRPr="00ED7490">
        <w:rPr>
          <w:lang w:val="fr-FR"/>
        </w:rPr>
        <w:t>: N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 poulet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ED7490" w:rsidRDefault="00ED7490" w:rsidP="00ED7490">
      <w:pPr>
        <w:rPr>
          <w:lang w:val="fr-FR"/>
        </w:rPr>
      </w:pPr>
      <w:r>
        <w:rPr>
          <w:lang w:val="fr-FR"/>
        </w:rPr>
        <w:t>Détails sur les épinards</w:t>
      </w:r>
      <w:r w:rsidRPr="00ED7490">
        <w:rPr>
          <w:lang w:val="fr-FR"/>
        </w:rPr>
        <w:t xml:space="preserve">: </w:t>
      </w:r>
      <w:r w:rsidRPr="00ED7490">
        <w:rPr>
          <w:lang w:val="fr-FR"/>
        </w:rPr>
        <w:t>Aucune donnée</w:t>
      </w:r>
    </w:p>
    <w:p w:rsidR="00ED7490" w:rsidRPr="00ED7490" w:rsidRDefault="00ED7490" w:rsidP="00ED7490">
      <w:pPr>
        <w:rPr>
          <w:lang w:val="fr-FR"/>
        </w:rPr>
      </w:pPr>
    </w:p>
    <w:p w:rsidR="00ED7490" w:rsidRPr="00062BB1" w:rsidRDefault="00ED7490" w:rsidP="00ED7490">
      <w:pPr>
        <w:rPr>
          <w:lang w:val="fr-FR"/>
        </w:rPr>
      </w:pPr>
      <w:r w:rsidRPr="00062BB1">
        <w:rPr>
          <w:lang w:val="fr-FR"/>
        </w:rPr>
        <w:t>Autres types d’exposition</w:t>
      </w:r>
      <w:r w:rsidRPr="00062BB1">
        <w:rPr>
          <w:lang w:val="fr-FR"/>
        </w:rPr>
        <w:t xml:space="preserve">: </w:t>
      </w:r>
      <w:r w:rsidR="00062BB1" w:rsidRPr="00062BB1">
        <w:rPr>
          <w:lang w:val="fr-FR"/>
        </w:rPr>
        <w:t>Fruits frais, y compris baies, noix, graines, mélanges de céréales entières, gruau, suppléments à base d’enveloppe de psyllium</w:t>
      </w:r>
    </w:p>
    <w:p w:rsidR="00ED7490" w:rsidRPr="00062BB1" w:rsidRDefault="00ED7490" w:rsidP="00ED7490">
      <w:pPr>
        <w:rPr>
          <w:lang w:val="fr-FR"/>
        </w:rPr>
      </w:pPr>
    </w:p>
    <w:p w:rsidR="00ED7490" w:rsidRDefault="00ED7490" w:rsidP="00ED7490">
      <w:proofErr w:type="spellStart"/>
      <w:r>
        <w:t>Remarques</w:t>
      </w:r>
      <w:proofErr w:type="spellEnd"/>
      <w:r>
        <w:t xml:space="preserve">: </w:t>
      </w:r>
      <w:proofErr w:type="spellStart"/>
      <w:r w:rsidR="00062BB1">
        <w:t>Aucun</w:t>
      </w:r>
      <w:proofErr w:type="spellEnd"/>
      <w:r w:rsidR="00062BB1">
        <w:t xml:space="preserve"> voyage</w:t>
      </w:r>
      <w:bookmarkStart w:id="0" w:name="_GoBack"/>
      <w:bookmarkEnd w:id="0"/>
    </w:p>
    <w:p w:rsidR="00ED7490" w:rsidRDefault="00ED7490" w:rsidP="00ED7490"/>
    <w:p w:rsidR="00ED7490" w:rsidRPr="00ED7490" w:rsidRDefault="00ED7490" w:rsidP="00ED7490">
      <w:pPr>
        <w:rPr>
          <w:rFonts w:cstheme="minorHAnsi"/>
          <w:b/>
          <w:sz w:val="24"/>
          <w:szCs w:val="24"/>
        </w:rPr>
      </w:pPr>
    </w:p>
    <w:sectPr w:rsidR="00ED7490" w:rsidRPr="00ED7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0"/>
    <w:rsid w:val="00062BB1"/>
    <w:rsid w:val="0036345C"/>
    <w:rsid w:val="007F1AC1"/>
    <w:rsid w:val="008E15EB"/>
    <w:rsid w:val="00A42D1D"/>
    <w:rsid w:val="00BA03EC"/>
    <w:rsid w:val="00E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FC00"/>
  <w15:chartTrackingRefBased/>
  <w15:docId w15:val="{155FB86E-A55B-4D70-9BA9-124E926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breaktools.ca/fr/tools/line-list-and-data-dictio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Tooby, Megan (PHAC/ASPC)</dc:creator>
  <cp:keywords/>
  <dc:description/>
  <cp:lastModifiedBy>Tooby, Megan (PHAC/ASPC)</cp:lastModifiedBy>
  <cp:revision>1</cp:revision>
  <dcterms:created xsi:type="dcterms:W3CDTF">2021-09-08T19:42:00Z</dcterms:created>
  <dcterms:modified xsi:type="dcterms:W3CDTF">2021-09-08T20:05:00Z</dcterms:modified>
</cp:coreProperties>
</file>